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D4A" w:rsidRPr="005E645D" w:rsidRDefault="007D5E31" w:rsidP="00653D4A">
      <w:pPr>
        <w:rPr>
          <w:rFonts w:cstheme="minorHAnsi"/>
          <w:b/>
          <w:sz w:val="28"/>
          <w:szCs w:val="28"/>
          <w:u w:val="single"/>
        </w:rPr>
      </w:pPr>
      <w:r w:rsidRPr="005E645D">
        <w:rPr>
          <w:rFonts w:cstheme="minorHAnsi"/>
          <w:b/>
          <w:sz w:val="28"/>
          <w:szCs w:val="28"/>
          <w:u w:val="single"/>
        </w:rPr>
        <w:t>K</w:t>
      </w:r>
      <w:r w:rsidR="00385B17" w:rsidRPr="005E645D">
        <w:rPr>
          <w:rFonts w:cstheme="minorHAnsi"/>
          <w:b/>
          <w:sz w:val="28"/>
          <w:szCs w:val="28"/>
          <w:u w:val="single"/>
        </w:rPr>
        <w:t>lasa 3</w:t>
      </w:r>
      <w:r w:rsidR="00653D4A" w:rsidRPr="005E645D">
        <w:rPr>
          <w:rFonts w:cstheme="minorHAnsi"/>
          <w:b/>
          <w:sz w:val="28"/>
          <w:szCs w:val="28"/>
          <w:u w:val="single"/>
        </w:rPr>
        <w:t xml:space="preserve">a </w:t>
      </w:r>
    </w:p>
    <w:tbl>
      <w:tblPr>
        <w:tblStyle w:val="Tabela-Siatka"/>
        <w:tblpPr w:leftFromText="141" w:rightFromText="141" w:vertAnchor="text" w:horzAnchor="margin" w:tblpXSpec="center" w:tblpY="176"/>
        <w:tblW w:w="10632" w:type="dxa"/>
        <w:tblLook w:val="04A0" w:firstRow="1" w:lastRow="0" w:firstColumn="1" w:lastColumn="0" w:noHBand="0" w:noVBand="1"/>
      </w:tblPr>
      <w:tblGrid>
        <w:gridCol w:w="2336"/>
        <w:gridCol w:w="6404"/>
        <w:gridCol w:w="1892"/>
      </w:tblGrid>
      <w:tr w:rsidR="00E56F4A" w:rsidRPr="005E645D" w:rsidTr="00E56F4A">
        <w:tc>
          <w:tcPr>
            <w:tcW w:w="2336" w:type="dxa"/>
          </w:tcPr>
          <w:p w:rsidR="00E56F4A" w:rsidRPr="005E645D" w:rsidRDefault="00E56F4A" w:rsidP="00E56F4A">
            <w:pPr>
              <w:rPr>
                <w:rFonts w:cstheme="minorHAnsi"/>
                <w:b/>
                <w:sz w:val="24"/>
                <w:szCs w:val="24"/>
              </w:rPr>
            </w:pPr>
            <w:r w:rsidRPr="005E645D">
              <w:rPr>
                <w:rFonts w:cstheme="minorHAnsi"/>
                <w:b/>
                <w:sz w:val="24"/>
                <w:szCs w:val="24"/>
              </w:rPr>
              <w:t xml:space="preserve">Przedmiot </w:t>
            </w:r>
          </w:p>
        </w:tc>
        <w:tc>
          <w:tcPr>
            <w:tcW w:w="6404" w:type="dxa"/>
          </w:tcPr>
          <w:p w:rsidR="00E56F4A" w:rsidRPr="005E645D" w:rsidRDefault="00E56F4A" w:rsidP="00E56F4A">
            <w:pPr>
              <w:rPr>
                <w:rFonts w:cstheme="minorHAnsi"/>
                <w:b/>
                <w:sz w:val="24"/>
                <w:szCs w:val="24"/>
              </w:rPr>
            </w:pPr>
            <w:r w:rsidRPr="005E645D">
              <w:rPr>
                <w:rFonts w:cstheme="minorHAnsi"/>
                <w:b/>
                <w:sz w:val="24"/>
                <w:szCs w:val="24"/>
              </w:rPr>
              <w:t>Autor, tytuł</w:t>
            </w:r>
          </w:p>
        </w:tc>
        <w:tc>
          <w:tcPr>
            <w:tcW w:w="1892" w:type="dxa"/>
          </w:tcPr>
          <w:p w:rsidR="00E56F4A" w:rsidRPr="005E645D" w:rsidRDefault="00E56F4A" w:rsidP="00E56F4A">
            <w:pPr>
              <w:rPr>
                <w:rFonts w:cstheme="minorHAnsi"/>
                <w:b/>
                <w:sz w:val="24"/>
                <w:szCs w:val="24"/>
              </w:rPr>
            </w:pPr>
            <w:r w:rsidRPr="005E645D">
              <w:rPr>
                <w:rFonts w:cstheme="minorHAnsi"/>
                <w:b/>
                <w:sz w:val="24"/>
                <w:szCs w:val="24"/>
              </w:rPr>
              <w:t>Wydawnictwo</w:t>
            </w:r>
          </w:p>
        </w:tc>
      </w:tr>
      <w:tr w:rsidR="00E56F4A" w:rsidRPr="005E645D" w:rsidTr="00E56F4A">
        <w:tc>
          <w:tcPr>
            <w:tcW w:w="2336" w:type="dxa"/>
          </w:tcPr>
          <w:p w:rsidR="00E56F4A" w:rsidRPr="005E645D" w:rsidRDefault="00E56F4A" w:rsidP="00E56F4A">
            <w:pPr>
              <w:rPr>
                <w:rFonts w:cstheme="minorHAnsi"/>
                <w:b/>
                <w:sz w:val="24"/>
                <w:szCs w:val="24"/>
              </w:rPr>
            </w:pPr>
            <w:r w:rsidRPr="005E645D">
              <w:rPr>
                <w:rFonts w:cstheme="minorHAnsi"/>
                <w:b/>
                <w:sz w:val="24"/>
                <w:szCs w:val="24"/>
              </w:rPr>
              <w:t>Język polski</w:t>
            </w:r>
          </w:p>
        </w:tc>
        <w:tc>
          <w:tcPr>
            <w:tcW w:w="6404" w:type="dxa"/>
          </w:tcPr>
          <w:p w:rsidR="00E56F4A" w:rsidRPr="005E645D" w:rsidRDefault="00E56F4A" w:rsidP="00E56F4A">
            <w:pPr>
              <w:rPr>
                <w:rFonts w:cstheme="minorHAnsi"/>
                <w:sz w:val="24"/>
                <w:szCs w:val="24"/>
              </w:rPr>
            </w:pPr>
            <w:r w:rsidRPr="005E645D">
              <w:rPr>
                <w:rFonts w:cstheme="minorHAnsi"/>
                <w:sz w:val="24"/>
                <w:szCs w:val="24"/>
              </w:rPr>
              <w:t xml:space="preserve"> J. Kościerzyńska, A. Cisowska, A. Wróblewska i inni</w:t>
            </w:r>
          </w:p>
          <w:p w:rsidR="00E56F4A" w:rsidRPr="005E645D" w:rsidRDefault="00E56F4A" w:rsidP="00E56F4A">
            <w:pPr>
              <w:rPr>
                <w:rFonts w:cstheme="minorHAnsi"/>
                <w:sz w:val="24"/>
                <w:szCs w:val="24"/>
              </w:rPr>
            </w:pPr>
            <w:r w:rsidRPr="005E645D">
              <w:rPr>
                <w:rFonts w:cstheme="minorHAnsi"/>
                <w:sz w:val="24"/>
                <w:szCs w:val="24"/>
              </w:rPr>
              <w:t xml:space="preserve">Ponad słowami 3. Język polski. Podręcznik dla liceum ogólnokształcącego i technikum. Zakres podstawowy i rozszerzony. </w:t>
            </w:r>
            <w:r w:rsidR="003B5658" w:rsidRPr="005E645D">
              <w:rPr>
                <w:rFonts w:cstheme="minorHAnsi"/>
                <w:sz w:val="24"/>
                <w:szCs w:val="24"/>
              </w:rPr>
              <w:t xml:space="preserve"> (c</w:t>
            </w:r>
            <w:r w:rsidRPr="005E645D">
              <w:rPr>
                <w:rFonts w:cstheme="minorHAnsi"/>
                <w:sz w:val="24"/>
                <w:szCs w:val="24"/>
              </w:rPr>
              <w:t>z.1</w:t>
            </w:r>
            <w:r w:rsidR="003B5658" w:rsidRPr="005E645D">
              <w:rPr>
                <w:rFonts w:cstheme="minorHAnsi"/>
                <w:sz w:val="24"/>
                <w:szCs w:val="24"/>
              </w:rPr>
              <w:t xml:space="preserve"> – Młoda Polska i c</w:t>
            </w:r>
            <w:r w:rsidRPr="005E645D">
              <w:rPr>
                <w:rFonts w:cstheme="minorHAnsi"/>
                <w:sz w:val="24"/>
                <w:szCs w:val="24"/>
              </w:rPr>
              <w:t>z.2</w:t>
            </w:r>
            <w:r w:rsidR="003B5658" w:rsidRPr="005E645D">
              <w:rPr>
                <w:rFonts w:cstheme="minorHAnsi"/>
                <w:sz w:val="24"/>
                <w:szCs w:val="24"/>
              </w:rPr>
              <w:t xml:space="preserve"> – Dwudziestolecie międzywojenne, wojna i okupacja)</w:t>
            </w:r>
          </w:p>
          <w:p w:rsidR="007E0940" w:rsidRPr="005E645D" w:rsidRDefault="007E0940" w:rsidP="00E56F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2" w:type="dxa"/>
          </w:tcPr>
          <w:p w:rsidR="00E56F4A" w:rsidRPr="005E645D" w:rsidRDefault="00E56F4A" w:rsidP="00E56F4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E645D">
              <w:rPr>
                <w:rFonts w:cstheme="minorHAnsi"/>
                <w:sz w:val="24"/>
                <w:szCs w:val="24"/>
              </w:rPr>
              <w:t>Nowa Era</w:t>
            </w:r>
          </w:p>
        </w:tc>
      </w:tr>
      <w:tr w:rsidR="00E56F4A" w:rsidRPr="005E645D" w:rsidTr="00E56F4A">
        <w:tc>
          <w:tcPr>
            <w:tcW w:w="2336" w:type="dxa"/>
          </w:tcPr>
          <w:p w:rsidR="00E56F4A" w:rsidRPr="005E645D" w:rsidRDefault="00E56F4A" w:rsidP="00E56F4A">
            <w:pPr>
              <w:rPr>
                <w:rFonts w:cstheme="minorHAnsi"/>
                <w:b/>
                <w:sz w:val="24"/>
                <w:szCs w:val="24"/>
              </w:rPr>
            </w:pPr>
            <w:r w:rsidRPr="005E645D">
              <w:rPr>
                <w:rFonts w:cstheme="minorHAnsi"/>
                <w:b/>
                <w:sz w:val="24"/>
                <w:szCs w:val="24"/>
              </w:rPr>
              <w:t>Język angielski</w:t>
            </w:r>
          </w:p>
        </w:tc>
        <w:tc>
          <w:tcPr>
            <w:tcW w:w="6404" w:type="dxa"/>
          </w:tcPr>
          <w:p w:rsidR="007E1FFC" w:rsidRPr="005E645D" w:rsidRDefault="007E1FFC" w:rsidP="007E1FF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E645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Grupa podstawowa: Repetytorium Maturalne (poziom podstawowy i rozszerzony )</w:t>
            </w:r>
          </w:p>
          <w:p w:rsidR="004472C2" w:rsidRPr="005E645D" w:rsidRDefault="004472C2" w:rsidP="007E1FFC">
            <w:pP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:rsidR="007E1FFC" w:rsidRPr="005E645D" w:rsidRDefault="007E1FFC" w:rsidP="007E1FFC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E645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Grupa rozszerzona: kontynuacja Repetytorium Macmillan + Repetytorium, poziom rozszerzony;  Podręcznik do egzaminu Cambridge (wybór zostanie ustalony z uczniami)</w:t>
            </w:r>
          </w:p>
          <w:p w:rsidR="007E1FFC" w:rsidRPr="005E645D" w:rsidRDefault="007E1FFC" w:rsidP="007E1FFC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56F4A" w:rsidRPr="005E645D" w:rsidRDefault="00E56F4A" w:rsidP="00E56F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2" w:type="dxa"/>
          </w:tcPr>
          <w:p w:rsidR="00E56F4A" w:rsidRPr="005E645D" w:rsidRDefault="007E1FFC" w:rsidP="007E1F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E645D">
              <w:rPr>
                <w:rFonts w:cstheme="minorHAnsi"/>
                <w:sz w:val="24"/>
                <w:szCs w:val="24"/>
              </w:rPr>
              <w:t>Express Publishing</w:t>
            </w:r>
          </w:p>
        </w:tc>
      </w:tr>
      <w:tr w:rsidR="00E56F4A" w:rsidRPr="005E645D" w:rsidTr="00E56F4A">
        <w:tc>
          <w:tcPr>
            <w:tcW w:w="2336" w:type="dxa"/>
          </w:tcPr>
          <w:p w:rsidR="00E56F4A" w:rsidRPr="005E645D" w:rsidRDefault="00E56F4A" w:rsidP="00E56F4A">
            <w:pPr>
              <w:rPr>
                <w:rFonts w:cstheme="minorHAnsi"/>
                <w:b/>
                <w:sz w:val="24"/>
                <w:szCs w:val="24"/>
              </w:rPr>
            </w:pPr>
            <w:r w:rsidRPr="005E645D">
              <w:rPr>
                <w:rFonts w:cstheme="minorHAnsi"/>
                <w:b/>
                <w:sz w:val="24"/>
                <w:szCs w:val="24"/>
              </w:rPr>
              <w:t xml:space="preserve">Język niemiecki </w:t>
            </w:r>
          </w:p>
        </w:tc>
        <w:tc>
          <w:tcPr>
            <w:tcW w:w="6404" w:type="dxa"/>
          </w:tcPr>
          <w:p w:rsidR="00E56F4A" w:rsidRPr="005E645D" w:rsidRDefault="00E56F4A" w:rsidP="00E56F4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E645D">
              <w:rPr>
                <w:rFonts w:cstheme="minorHAnsi"/>
                <w:sz w:val="24"/>
                <w:szCs w:val="24"/>
              </w:rPr>
              <w:t>Komplett</w:t>
            </w:r>
            <w:proofErr w:type="spellEnd"/>
            <w:r w:rsidRPr="005E645D">
              <w:rPr>
                <w:rFonts w:cstheme="minorHAnsi"/>
                <w:sz w:val="24"/>
                <w:szCs w:val="24"/>
              </w:rPr>
              <w:t xml:space="preserve"> plus 3. Język niemiecki dla liceów </w:t>
            </w:r>
            <w:r w:rsidR="00F64184" w:rsidRPr="005E645D">
              <w:rPr>
                <w:rFonts w:cstheme="minorHAnsi"/>
                <w:sz w:val="24"/>
                <w:szCs w:val="24"/>
              </w:rPr>
              <w:br/>
            </w:r>
            <w:r w:rsidRPr="005E645D">
              <w:rPr>
                <w:rFonts w:cstheme="minorHAnsi"/>
                <w:sz w:val="24"/>
                <w:szCs w:val="24"/>
              </w:rPr>
              <w:t>i techników</w:t>
            </w:r>
            <w:r w:rsidR="007E1FFC" w:rsidRPr="005E645D">
              <w:rPr>
                <w:rFonts w:cstheme="minorHAnsi"/>
                <w:sz w:val="24"/>
                <w:szCs w:val="24"/>
              </w:rPr>
              <w:t>+ ćwiczenia</w:t>
            </w:r>
          </w:p>
          <w:p w:rsidR="007E0940" w:rsidRPr="005E645D" w:rsidRDefault="007E0940" w:rsidP="00E56F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2" w:type="dxa"/>
          </w:tcPr>
          <w:p w:rsidR="00E56F4A" w:rsidRPr="005E645D" w:rsidRDefault="00E56F4A" w:rsidP="007E1FFC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5E645D">
              <w:rPr>
                <w:rFonts w:cstheme="minorHAnsi"/>
                <w:sz w:val="24"/>
                <w:szCs w:val="24"/>
              </w:rPr>
              <w:t>Klett</w:t>
            </w:r>
            <w:proofErr w:type="spellEnd"/>
          </w:p>
        </w:tc>
      </w:tr>
      <w:tr w:rsidR="00E56F4A" w:rsidRPr="005E645D" w:rsidTr="00E56F4A">
        <w:tc>
          <w:tcPr>
            <w:tcW w:w="2336" w:type="dxa"/>
          </w:tcPr>
          <w:p w:rsidR="00E56F4A" w:rsidRPr="005E645D" w:rsidRDefault="00E56F4A" w:rsidP="00E56F4A">
            <w:pPr>
              <w:rPr>
                <w:rFonts w:cstheme="minorHAnsi"/>
                <w:b/>
                <w:sz w:val="24"/>
                <w:szCs w:val="24"/>
              </w:rPr>
            </w:pPr>
            <w:r w:rsidRPr="005E645D">
              <w:rPr>
                <w:rFonts w:cstheme="minorHAnsi"/>
                <w:b/>
                <w:sz w:val="24"/>
                <w:szCs w:val="24"/>
              </w:rPr>
              <w:t>Język hiszpański</w:t>
            </w:r>
          </w:p>
        </w:tc>
        <w:tc>
          <w:tcPr>
            <w:tcW w:w="6404" w:type="dxa"/>
          </w:tcPr>
          <w:p w:rsidR="00E56F4A" w:rsidRPr="005E645D" w:rsidRDefault="00E56F4A" w:rsidP="007E0940">
            <w:pPr>
              <w:rPr>
                <w:rFonts w:cstheme="minorHAnsi"/>
                <w:sz w:val="24"/>
                <w:szCs w:val="24"/>
              </w:rPr>
            </w:pPr>
            <w:r w:rsidRPr="005E645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E645D">
              <w:rPr>
                <w:rFonts w:cstheme="minorHAnsi"/>
                <w:sz w:val="24"/>
                <w:szCs w:val="24"/>
              </w:rPr>
              <w:t>Frecuencias</w:t>
            </w:r>
            <w:proofErr w:type="spellEnd"/>
            <w:r w:rsidRPr="005E645D">
              <w:rPr>
                <w:rFonts w:cstheme="minorHAnsi"/>
                <w:sz w:val="24"/>
                <w:szCs w:val="24"/>
              </w:rPr>
              <w:t xml:space="preserve"> A2</w:t>
            </w:r>
            <w:r w:rsidR="007E0940" w:rsidRPr="005E645D">
              <w:rPr>
                <w:rFonts w:cstheme="minorHAnsi"/>
                <w:sz w:val="24"/>
                <w:szCs w:val="24"/>
              </w:rPr>
              <w:t>. 1</w:t>
            </w:r>
            <w:r w:rsidRPr="005E645D">
              <w:rPr>
                <w:rFonts w:cstheme="minorHAnsi"/>
                <w:sz w:val="24"/>
                <w:szCs w:val="24"/>
              </w:rPr>
              <w:t xml:space="preserve"> </w:t>
            </w:r>
            <w:r w:rsidR="003B5658" w:rsidRPr="005E645D">
              <w:rPr>
                <w:rFonts w:cstheme="minorHAnsi"/>
                <w:sz w:val="24"/>
                <w:szCs w:val="24"/>
              </w:rPr>
              <w:t>Podręcznik do język</w:t>
            </w:r>
            <w:r w:rsidR="007E0940" w:rsidRPr="005E645D">
              <w:rPr>
                <w:rFonts w:cstheme="minorHAnsi"/>
                <w:sz w:val="24"/>
                <w:szCs w:val="24"/>
              </w:rPr>
              <w:t xml:space="preserve">a hiszpańskiego  + Ćwiczenia </w:t>
            </w:r>
          </w:p>
        </w:tc>
        <w:tc>
          <w:tcPr>
            <w:tcW w:w="1892" w:type="dxa"/>
          </w:tcPr>
          <w:p w:rsidR="00E56F4A" w:rsidRPr="005E645D" w:rsidRDefault="00E56F4A" w:rsidP="00E56F4A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5E645D">
              <w:rPr>
                <w:rFonts w:cstheme="minorHAnsi"/>
                <w:sz w:val="24"/>
                <w:szCs w:val="24"/>
              </w:rPr>
              <w:t>Edinumen</w:t>
            </w:r>
            <w:proofErr w:type="spellEnd"/>
          </w:p>
        </w:tc>
      </w:tr>
      <w:tr w:rsidR="00E56F4A" w:rsidRPr="005E645D" w:rsidTr="00E56F4A">
        <w:tc>
          <w:tcPr>
            <w:tcW w:w="2336" w:type="dxa"/>
          </w:tcPr>
          <w:p w:rsidR="00E56F4A" w:rsidRPr="005E645D" w:rsidRDefault="00E56F4A" w:rsidP="00E56F4A">
            <w:pPr>
              <w:rPr>
                <w:rFonts w:cstheme="minorHAnsi"/>
                <w:b/>
                <w:sz w:val="24"/>
                <w:szCs w:val="24"/>
              </w:rPr>
            </w:pPr>
            <w:r w:rsidRPr="005E645D">
              <w:rPr>
                <w:rFonts w:cstheme="minorHAnsi"/>
                <w:b/>
                <w:sz w:val="24"/>
                <w:szCs w:val="24"/>
              </w:rPr>
              <w:t>Historia</w:t>
            </w:r>
          </w:p>
        </w:tc>
        <w:tc>
          <w:tcPr>
            <w:tcW w:w="6404" w:type="dxa"/>
          </w:tcPr>
          <w:p w:rsidR="007E0940" w:rsidRPr="005E645D" w:rsidRDefault="00E56F4A" w:rsidP="00E56F4A">
            <w:pPr>
              <w:rPr>
                <w:rFonts w:cstheme="minorHAnsi"/>
                <w:sz w:val="24"/>
                <w:szCs w:val="24"/>
              </w:rPr>
            </w:pPr>
            <w:r w:rsidRPr="005E645D">
              <w:rPr>
                <w:rFonts w:cstheme="minorHAnsi"/>
                <w:sz w:val="24"/>
                <w:szCs w:val="24"/>
              </w:rPr>
              <w:t xml:space="preserve">Ł. </w:t>
            </w:r>
            <w:proofErr w:type="spellStart"/>
            <w:r w:rsidRPr="005E645D">
              <w:rPr>
                <w:rFonts w:cstheme="minorHAnsi"/>
                <w:sz w:val="24"/>
                <w:szCs w:val="24"/>
              </w:rPr>
              <w:t>Kepski</w:t>
            </w:r>
            <w:proofErr w:type="spellEnd"/>
            <w:r w:rsidRPr="005E645D">
              <w:rPr>
                <w:rFonts w:cstheme="minorHAnsi"/>
                <w:sz w:val="24"/>
                <w:szCs w:val="24"/>
              </w:rPr>
              <w:t xml:space="preserve">, A. Chwalba: Ślady czasu 3. Zakres podstawowy </w:t>
            </w:r>
          </w:p>
          <w:p w:rsidR="00E56F4A" w:rsidRPr="005E645D" w:rsidRDefault="00E56F4A" w:rsidP="00E56F4A">
            <w:pPr>
              <w:rPr>
                <w:rFonts w:cstheme="minorHAnsi"/>
                <w:sz w:val="24"/>
                <w:szCs w:val="24"/>
              </w:rPr>
            </w:pPr>
            <w:r w:rsidRPr="005E645D">
              <w:rPr>
                <w:rFonts w:cstheme="minorHAnsi"/>
                <w:sz w:val="24"/>
                <w:szCs w:val="24"/>
              </w:rPr>
              <w:t>i rozszerzony</w:t>
            </w:r>
          </w:p>
        </w:tc>
        <w:tc>
          <w:tcPr>
            <w:tcW w:w="1892" w:type="dxa"/>
          </w:tcPr>
          <w:p w:rsidR="00E56F4A" w:rsidRPr="005E645D" w:rsidRDefault="007E1FFC" w:rsidP="00E56F4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E645D">
              <w:rPr>
                <w:rFonts w:cstheme="minorHAnsi"/>
                <w:sz w:val="24"/>
                <w:szCs w:val="24"/>
              </w:rPr>
              <w:t>GWO</w:t>
            </w:r>
          </w:p>
        </w:tc>
      </w:tr>
      <w:tr w:rsidR="00E56F4A" w:rsidRPr="005E645D" w:rsidTr="00E56F4A">
        <w:tc>
          <w:tcPr>
            <w:tcW w:w="2336" w:type="dxa"/>
          </w:tcPr>
          <w:p w:rsidR="00E56F4A" w:rsidRPr="005E645D" w:rsidRDefault="00E56F4A" w:rsidP="00E56F4A">
            <w:pPr>
              <w:rPr>
                <w:rFonts w:cstheme="minorHAnsi"/>
                <w:b/>
                <w:sz w:val="24"/>
                <w:szCs w:val="24"/>
              </w:rPr>
            </w:pPr>
            <w:r w:rsidRPr="005E645D">
              <w:rPr>
                <w:rFonts w:cstheme="minorHAnsi"/>
                <w:b/>
                <w:sz w:val="24"/>
                <w:szCs w:val="24"/>
              </w:rPr>
              <w:t>Biologia</w:t>
            </w:r>
          </w:p>
        </w:tc>
        <w:tc>
          <w:tcPr>
            <w:tcW w:w="6404" w:type="dxa"/>
          </w:tcPr>
          <w:p w:rsidR="00E56F4A" w:rsidRPr="005E645D" w:rsidRDefault="00E56F4A" w:rsidP="00E56F4A">
            <w:pPr>
              <w:rPr>
                <w:rFonts w:cstheme="minorHAnsi"/>
                <w:sz w:val="24"/>
                <w:szCs w:val="24"/>
              </w:rPr>
            </w:pPr>
            <w:r w:rsidRPr="005E645D">
              <w:rPr>
                <w:rFonts w:cstheme="minorHAnsi"/>
                <w:sz w:val="24"/>
                <w:szCs w:val="24"/>
              </w:rPr>
              <w:t xml:space="preserve">A. </w:t>
            </w:r>
            <w:proofErr w:type="spellStart"/>
            <w:r w:rsidRPr="005E645D">
              <w:rPr>
                <w:rFonts w:cstheme="minorHAnsi"/>
                <w:sz w:val="24"/>
                <w:szCs w:val="24"/>
              </w:rPr>
              <w:t>Helmin</w:t>
            </w:r>
            <w:proofErr w:type="spellEnd"/>
            <w:r w:rsidRPr="005E645D">
              <w:rPr>
                <w:rFonts w:cstheme="minorHAnsi"/>
                <w:sz w:val="24"/>
                <w:szCs w:val="24"/>
              </w:rPr>
              <w:t>, J. Holeczek: Biologia na czasie 3. Zakres podstawowy</w:t>
            </w:r>
            <w:r w:rsidR="003B5658" w:rsidRPr="005E645D">
              <w:rPr>
                <w:rFonts w:cstheme="minorHAnsi"/>
                <w:sz w:val="24"/>
                <w:szCs w:val="24"/>
              </w:rPr>
              <w:t xml:space="preserve"> + Karty pracy ucznia</w:t>
            </w:r>
          </w:p>
          <w:p w:rsidR="00E56F4A" w:rsidRPr="005E645D" w:rsidRDefault="00E56F4A" w:rsidP="00E56F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2" w:type="dxa"/>
          </w:tcPr>
          <w:p w:rsidR="00E56F4A" w:rsidRPr="005E645D" w:rsidRDefault="00E56F4A" w:rsidP="00E56F4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E645D">
              <w:rPr>
                <w:rFonts w:cstheme="minorHAnsi"/>
                <w:sz w:val="24"/>
                <w:szCs w:val="24"/>
              </w:rPr>
              <w:t>Nowa Era</w:t>
            </w:r>
          </w:p>
        </w:tc>
      </w:tr>
      <w:tr w:rsidR="00E56F4A" w:rsidRPr="005E645D" w:rsidTr="00E56F4A">
        <w:tc>
          <w:tcPr>
            <w:tcW w:w="2336" w:type="dxa"/>
          </w:tcPr>
          <w:p w:rsidR="00E56F4A" w:rsidRPr="005E645D" w:rsidRDefault="00E56F4A" w:rsidP="00E56F4A">
            <w:pPr>
              <w:rPr>
                <w:rFonts w:cstheme="minorHAnsi"/>
                <w:b/>
                <w:sz w:val="24"/>
                <w:szCs w:val="24"/>
              </w:rPr>
            </w:pPr>
            <w:r w:rsidRPr="005E645D">
              <w:rPr>
                <w:rFonts w:cstheme="minorHAnsi"/>
                <w:b/>
                <w:sz w:val="24"/>
                <w:szCs w:val="24"/>
              </w:rPr>
              <w:t>Chemia</w:t>
            </w:r>
          </w:p>
        </w:tc>
        <w:tc>
          <w:tcPr>
            <w:tcW w:w="6404" w:type="dxa"/>
          </w:tcPr>
          <w:p w:rsidR="00E56F4A" w:rsidRPr="005E645D" w:rsidRDefault="00790637" w:rsidP="00E56F4A">
            <w:pPr>
              <w:rPr>
                <w:rFonts w:cstheme="minorHAnsi"/>
                <w:sz w:val="24"/>
                <w:szCs w:val="24"/>
              </w:rPr>
            </w:pPr>
            <w:r w:rsidRPr="005E645D">
              <w:rPr>
                <w:rFonts w:cstheme="minorHAnsi"/>
                <w:sz w:val="24"/>
                <w:szCs w:val="24"/>
              </w:rPr>
              <w:t>To jest chemia 2</w:t>
            </w:r>
            <w:r w:rsidR="00E56F4A" w:rsidRPr="005E645D">
              <w:rPr>
                <w:rFonts w:cstheme="minorHAnsi"/>
                <w:sz w:val="24"/>
                <w:szCs w:val="24"/>
              </w:rPr>
              <w:t>.</w:t>
            </w:r>
            <w:r w:rsidR="00F54CC3">
              <w:rPr>
                <w:rFonts w:cstheme="minorHAnsi"/>
                <w:sz w:val="24"/>
                <w:szCs w:val="24"/>
              </w:rPr>
              <w:t xml:space="preserve"> Chemia organiczna. </w:t>
            </w:r>
            <w:r w:rsidR="00E56F4A" w:rsidRPr="005E645D">
              <w:rPr>
                <w:rFonts w:cstheme="minorHAnsi"/>
                <w:sz w:val="24"/>
                <w:szCs w:val="24"/>
              </w:rPr>
              <w:t xml:space="preserve"> Zakres podstawowy. </w:t>
            </w:r>
          </w:p>
        </w:tc>
        <w:tc>
          <w:tcPr>
            <w:tcW w:w="1892" w:type="dxa"/>
          </w:tcPr>
          <w:p w:rsidR="00E56F4A" w:rsidRPr="005E645D" w:rsidRDefault="007E1FFC" w:rsidP="00E56F4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E645D">
              <w:rPr>
                <w:rFonts w:cstheme="minorHAnsi"/>
                <w:sz w:val="24"/>
                <w:szCs w:val="24"/>
              </w:rPr>
              <w:t>Nowa Era</w:t>
            </w:r>
          </w:p>
        </w:tc>
      </w:tr>
      <w:tr w:rsidR="00E56F4A" w:rsidRPr="005E645D" w:rsidTr="00E56F4A">
        <w:tc>
          <w:tcPr>
            <w:tcW w:w="2336" w:type="dxa"/>
          </w:tcPr>
          <w:p w:rsidR="00E56F4A" w:rsidRPr="005E645D" w:rsidRDefault="00E56F4A" w:rsidP="00E56F4A">
            <w:pPr>
              <w:rPr>
                <w:rFonts w:cstheme="minorHAnsi"/>
                <w:b/>
                <w:sz w:val="24"/>
                <w:szCs w:val="24"/>
              </w:rPr>
            </w:pPr>
            <w:r w:rsidRPr="005E645D">
              <w:rPr>
                <w:rFonts w:cstheme="minorHAnsi"/>
                <w:b/>
                <w:sz w:val="24"/>
                <w:szCs w:val="24"/>
              </w:rPr>
              <w:t>Geografia</w:t>
            </w:r>
          </w:p>
        </w:tc>
        <w:tc>
          <w:tcPr>
            <w:tcW w:w="6404" w:type="dxa"/>
          </w:tcPr>
          <w:p w:rsidR="00E56F4A" w:rsidRPr="00835ADE" w:rsidRDefault="00835ADE" w:rsidP="00835ADE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Cz.</w:t>
            </w:r>
            <w:r w:rsidRPr="00835ADE">
              <w:rPr>
                <w:rFonts w:cstheme="minorHAnsi"/>
                <w:sz w:val="24"/>
                <w:szCs w:val="24"/>
              </w:rPr>
              <w:t>Adamiak</w:t>
            </w:r>
            <w:proofErr w:type="spellEnd"/>
            <w:r w:rsidRPr="00835ADE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 xml:space="preserve">A. </w:t>
            </w:r>
            <w:proofErr w:type="spellStart"/>
            <w:r w:rsidRPr="00835ADE">
              <w:rPr>
                <w:rFonts w:cstheme="minorHAnsi"/>
                <w:sz w:val="24"/>
                <w:szCs w:val="24"/>
              </w:rPr>
              <w:t>Dubownik</w:t>
            </w:r>
            <w:proofErr w:type="spellEnd"/>
            <w:r w:rsidRPr="00835ADE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cstheme="minorHAnsi"/>
                <w:sz w:val="24"/>
                <w:szCs w:val="24"/>
              </w:rPr>
              <w:t xml:space="preserve">M. </w:t>
            </w:r>
            <w:r w:rsidRPr="00835A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35ADE">
              <w:rPr>
                <w:rFonts w:cstheme="minorHAnsi"/>
                <w:sz w:val="24"/>
                <w:szCs w:val="24"/>
              </w:rPr>
              <w:t>Świtoniak</w:t>
            </w:r>
            <w:proofErr w:type="spellEnd"/>
            <w:r w:rsidR="00E56F4A" w:rsidRPr="00835ADE">
              <w:rPr>
                <w:rFonts w:cstheme="minorHAnsi"/>
                <w:sz w:val="24"/>
                <w:szCs w:val="24"/>
              </w:rPr>
              <w:t>: Oblicza geografii 3. Podręcznik dla liceum ogólnokształcącego i technikum. Poziom podstawowy + Karty pracy Oblicza geografii 3 Zakres podstawowy</w:t>
            </w:r>
          </w:p>
          <w:p w:rsidR="00E56F4A" w:rsidRPr="005E645D" w:rsidRDefault="00E56F4A" w:rsidP="00E56F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2" w:type="dxa"/>
          </w:tcPr>
          <w:p w:rsidR="00E56F4A" w:rsidRPr="005E645D" w:rsidRDefault="00E56F4A" w:rsidP="00E56F4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E645D">
              <w:rPr>
                <w:rFonts w:cstheme="minorHAnsi"/>
                <w:sz w:val="24"/>
                <w:szCs w:val="24"/>
              </w:rPr>
              <w:t>Nowa Era</w:t>
            </w:r>
          </w:p>
        </w:tc>
      </w:tr>
      <w:tr w:rsidR="00E56F4A" w:rsidRPr="005E645D" w:rsidTr="00E56F4A">
        <w:tc>
          <w:tcPr>
            <w:tcW w:w="2336" w:type="dxa"/>
          </w:tcPr>
          <w:p w:rsidR="00E56F4A" w:rsidRPr="005E645D" w:rsidRDefault="00E56F4A" w:rsidP="00E56F4A">
            <w:pPr>
              <w:rPr>
                <w:rFonts w:cstheme="minorHAnsi"/>
                <w:b/>
                <w:sz w:val="24"/>
                <w:szCs w:val="24"/>
              </w:rPr>
            </w:pPr>
            <w:r w:rsidRPr="005E645D">
              <w:rPr>
                <w:rFonts w:cstheme="minorHAnsi"/>
                <w:b/>
                <w:sz w:val="24"/>
                <w:szCs w:val="24"/>
              </w:rPr>
              <w:t>Matematyka</w:t>
            </w:r>
          </w:p>
        </w:tc>
        <w:tc>
          <w:tcPr>
            <w:tcW w:w="6404" w:type="dxa"/>
          </w:tcPr>
          <w:p w:rsidR="00E56F4A" w:rsidRPr="005E645D" w:rsidRDefault="00E56F4A" w:rsidP="00E56F4A">
            <w:pPr>
              <w:rPr>
                <w:rFonts w:cstheme="minorHAnsi"/>
                <w:sz w:val="24"/>
                <w:szCs w:val="24"/>
              </w:rPr>
            </w:pPr>
            <w:r w:rsidRPr="005E645D">
              <w:rPr>
                <w:rFonts w:cstheme="minorHAnsi"/>
                <w:sz w:val="24"/>
                <w:szCs w:val="24"/>
              </w:rPr>
              <w:t>K. Belka, P. Grabowski: Prosto do matury 3. Zakres  podstawowy</w:t>
            </w:r>
          </w:p>
          <w:p w:rsidR="00E56F4A" w:rsidRPr="005E645D" w:rsidRDefault="00E56F4A" w:rsidP="00E56F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2" w:type="dxa"/>
          </w:tcPr>
          <w:p w:rsidR="00E56F4A" w:rsidRPr="005E645D" w:rsidRDefault="00E56F4A" w:rsidP="00E56F4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E645D">
              <w:rPr>
                <w:rFonts w:cstheme="minorHAnsi"/>
                <w:sz w:val="24"/>
                <w:szCs w:val="24"/>
              </w:rPr>
              <w:t>Nowa Era</w:t>
            </w:r>
          </w:p>
        </w:tc>
      </w:tr>
      <w:tr w:rsidR="00E56F4A" w:rsidRPr="005E645D" w:rsidTr="00E56F4A">
        <w:tc>
          <w:tcPr>
            <w:tcW w:w="2336" w:type="dxa"/>
          </w:tcPr>
          <w:p w:rsidR="00E56F4A" w:rsidRPr="005E645D" w:rsidRDefault="00E56F4A" w:rsidP="00E56F4A">
            <w:pPr>
              <w:rPr>
                <w:rFonts w:cstheme="minorHAnsi"/>
                <w:b/>
                <w:sz w:val="24"/>
                <w:szCs w:val="24"/>
              </w:rPr>
            </w:pPr>
            <w:r w:rsidRPr="005E645D">
              <w:rPr>
                <w:rFonts w:cstheme="minorHAnsi"/>
                <w:b/>
                <w:sz w:val="24"/>
                <w:szCs w:val="24"/>
              </w:rPr>
              <w:t>Fizyka</w:t>
            </w:r>
          </w:p>
        </w:tc>
        <w:tc>
          <w:tcPr>
            <w:tcW w:w="6404" w:type="dxa"/>
          </w:tcPr>
          <w:p w:rsidR="00E56F4A" w:rsidRPr="005E645D" w:rsidRDefault="00E56F4A" w:rsidP="00E56F4A">
            <w:pPr>
              <w:rPr>
                <w:rFonts w:cstheme="minorHAnsi"/>
                <w:sz w:val="24"/>
                <w:szCs w:val="24"/>
              </w:rPr>
            </w:pPr>
            <w:r w:rsidRPr="005E645D">
              <w:rPr>
                <w:rFonts w:cstheme="minorHAnsi"/>
                <w:sz w:val="24"/>
                <w:szCs w:val="24"/>
              </w:rPr>
              <w:t>M. Braun, W. Śliwa: Odkryć fizykę 3. Zakres podstawowy</w:t>
            </w:r>
          </w:p>
        </w:tc>
        <w:tc>
          <w:tcPr>
            <w:tcW w:w="1892" w:type="dxa"/>
          </w:tcPr>
          <w:p w:rsidR="00E56F4A" w:rsidRPr="005E645D" w:rsidRDefault="00E56F4A" w:rsidP="00E56F4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E645D">
              <w:rPr>
                <w:rFonts w:cstheme="minorHAnsi"/>
                <w:sz w:val="24"/>
                <w:szCs w:val="24"/>
              </w:rPr>
              <w:t>Nowa Era</w:t>
            </w:r>
          </w:p>
        </w:tc>
      </w:tr>
    </w:tbl>
    <w:p w:rsidR="00653D4A" w:rsidRPr="005E645D" w:rsidRDefault="00653D4A" w:rsidP="00653D4A">
      <w:pPr>
        <w:rPr>
          <w:rFonts w:cstheme="minorHAnsi"/>
          <w:b/>
          <w:sz w:val="24"/>
          <w:szCs w:val="24"/>
          <w:u w:val="single"/>
        </w:rPr>
      </w:pPr>
    </w:p>
    <w:sectPr w:rsidR="00653D4A" w:rsidRPr="005E6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25C3A"/>
    <w:multiLevelType w:val="hybridMultilevel"/>
    <w:tmpl w:val="8C3C6B9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D4A"/>
    <w:rsid w:val="000C57CF"/>
    <w:rsid w:val="00122679"/>
    <w:rsid w:val="0014155B"/>
    <w:rsid w:val="002278E9"/>
    <w:rsid w:val="00252A95"/>
    <w:rsid w:val="00274773"/>
    <w:rsid w:val="002D3145"/>
    <w:rsid w:val="00385B17"/>
    <w:rsid w:val="003B5658"/>
    <w:rsid w:val="004266C8"/>
    <w:rsid w:val="004472C2"/>
    <w:rsid w:val="004E1D3E"/>
    <w:rsid w:val="00527A47"/>
    <w:rsid w:val="00541107"/>
    <w:rsid w:val="005A5977"/>
    <w:rsid w:val="005E645D"/>
    <w:rsid w:val="00653D4A"/>
    <w:rsid w:val="006A5413"/>
    <w:rsid w:val="00726059"/>
    <w:rsid w:val="00764D73"/>
    <w:rsid w:val="00790637"/>
    <w:rsid w:val="007D5E31"/>
    <w:rsid w:val="007E0940"/>
    <w:rsid w:val="007E1FFC"/>
    <w:rsid w:val="008151A3"/>
    <w:rsid w:val="00835ADE"/>
    <w:rsid w:val="008817ED"/>
    <w:rsid w:val="00903322"/>
    <w:rsid w:val="00A17A68"/>
    <w:rsid w:val="00A20CF8"/>
    <w:rsid w:val="00BF71FB"/>
    <w:rsid w:val="00DC6A2F"/>
    <w:rsid w:val="00E56F4A"/>
    <w:rsid w:val="00EF0FBD"/>
    <w:rsid w:val="00EF2F82"/>
    <w:rsid w:val="00F54CC3"/>
    <w:rsid w:val="00F64184"/>
    <w:rsid w:val="00FA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BBBC0"/>
  <w15:chartTrackingRefBased/>
  <w15:docId w15:val="{D972B5B0-4BCA-4D5B-B30C-FCA50A2F8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D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3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35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33</cp:revision>
  <dcterms:created xsi:type="dcterms:W3CDTF">2020-07-14T06:55:00Z</dcterms:created>
  <dcterms:modified xsi:type="dcterms:W3CDTF">2023-07-12T08:34:00Z</dcterms:modified>
</cp:coreProperties>
</file>